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5A8B6" w14:textId="69346C7E" w:rsidR="00720EA2" w:rsidRDefault="00AD11F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</w:t>
      </w:r>
      <w:r w:rsidRPr="00AD11F4">
        <w:rPr>
          <w:b/>
          <w:bCs/>
          <w:sz w:val="28"/>
          <w:szCs w:val="28"/>
        </w:rPr>
        <w:t>IZJAVA DRAŽITELJA</w:t>
      </w:r>
    </w:p>
    <w:p w14:paraId="142A64B2" w14:textId="77777777" w:rsidR="00AD11F4" w:rsidRPr="00AD11F4" w:rsidRDefault="00AD11F4">
      <w:pPr>
        <w:rPr>
          <w:b/>
          <w:bCs/>
          <w:sz w:val="28"/>
          <w:szCs w:val="28"/>
        </w:rPr>
      </w:pPr>
    </w:p>
    <w:p w14:paraId="778DFE46" w14:textId="4A9612C6" w:rsidR="00AD11F4" w:rsidRDefault="00AD11F4">
      <w:r>
        <w:t>DRAŽITELJ (ime, priimek / naziv pravne osebe) __________________________________________________________________________________</w:t>
      </w:r>
    </w:p>
    <w:p w14:paraId="7A5B19A8" w14:textId="12C8C64F" w:rsidR="00AD11F4" w:rsidRDefault="00AD11F4">
      <w:r>
        <w:t>(naslov / sedež) __________________________________________________________________________________</w:t>
      </w:r>
    </w:p>
    <w:p w14:paraId="3B6C75C7" w14:textId="6BEC2C69" w:rsidR="00AD11F4" w:rsidRDefault="00AD11F4">
      <w:r>
        <w:t>EMŠO / matična številka __________________________________________________________________________________</w:t>
      </w:r>
    </w:p>
    <w:p w14:paraId="5E70BA71" w14:textId="0F841A30" w:rsidR="00AD11F4" w:rsidRDefault="00AD11F4">
      <w:r>
        <w:t>Davčna številka / ID za DDV __________________________________________________________________________________ki ga zastopa (ime in priimek, naslov, kar izpolni le dražitelj, ki ni fizična oseba) __________________________________________________________________________________</w:t>
      </w:r>
    </w:p>
    <w:p w14:paraId="59ED6D9E" w14:textId="58F7962A" w:rsidR="00AD11F4" w:rsidRDefault="00AD11F4">
      <w:r>
        <w:t>Elektronski naslov __________________________________________________________________________________</w:t>
      </w:r>
    </w:p>
    <w:p w14:paraId="2D48C112" w14:textId="1D207E50" w:rsidR="00AD11F4" w:rsidRDefault="00AD11F4">
      <w:r>
        <w:t>Telefon __________________________________________________________________________________</w:t>
      </w:r>
    </w:p>
    <w:p w14:paraId="029A93FD" w14:textId="3965B1AB" w:rsidR="00AD11F4" w:rsidRDefault="00AD11F4">
      <w:r>
        <w:t>Št. TRR za primer vračila varščine __________________________________________________________________________________</w:t>
      </w:r>
    </w:p>
    <w:p w14:paraId="0D5DBF05" w14:textId="6075EABF" w:rsidR="00AD11F4" w:rsidRDefault="00AD11F4"/>
    <w:p w14:paraId="26BB899D" w14:textId="0740974E" w:rsidR="00AD11F4" w:rsidRDefault="00AD11F4">
      <w:r>
        <w:t>Izjavljam, da:</w:t>
      </w:r>
    </w:p>
    <w:p w14:paraId="53F94F85" w14:textId="12CFE7D3" w:rsidR="00AD11F4" w:rsidRDefault="005F002B" w:rsidP="00AD11F4">
      <w:pPr>
        <w:pStyle w:val="Odstavekseznama"/>
        <w:numPr>
          <w:ilvl w:val="0"/>
          <w:numId w:val="1"/>
        </w:numPr>
      </w:pPr>
      <w:r>
        <w:t>s</w:t>
      </w:r>
      <w:r w:rsidR="00AD11F4">
        <w:t>em seznanjen z vsemi pogoji Javne dražbe za prodajo nepremičnine</w:t>
      </w:r>
      <w:r>
        <w:t xml:space="preserve"> z ID znakom: parcela 932 259/134, katastrska občina 932 Šentjanž parcela 259/134, ki se bo vršila v sredo, 1.6. ob 9. uri v sejni sobi Občine Rečica ob Savinji, Rečica ob Savinji 55, 3332 Rečica ob Savinji in z njimi v celoti soglašam,</w:t>
      </w:r>
    </w:p>
    <w:p w14:paraId="7C51143B" w14:textId="2AD9D6F9" w:rsidR="005F002B" w:rsidRDefault="005F002B" w:rsidP="005F002B">
      <w:pPr>
        <w:pStyle w:val="Odstavekseznama"/>
        <w:numPr>
          <w:ilvl w:val="0"/>
          <w:numId w:val="1"/>
        </w:numPr>
      </w:pPr>
      <w:r>
        <w:t>nisem povezana oseba po 7. odstavku 50. člena Zakona o stvarnem premoženju države in samoupravnih lokalnih skupnosti (ZSPDSLS-1) (Uradni list RS, št. 11/18 in 78/18).</w:t>
      </w:r>
    </w:p>
    <w:p w14:paraId="0218CAA1" w14:textId="39B1F46C" w:rsidR="005F002B" w:rsidRDefault="005F002B" w:rsidP="005F002B">
      <w:r>
        <w:t>S podpisom te izjave jamčim za točnost in resničnost podanih podatkov, v kolikor bi prišlo do spremembe le teh, bom organizatorja javne dražbe o tem obvestil.</w:t>
      </w:r>
    </w:p>
    <w:p w14:paraId="7AFAA008" w14:textId="7BDA5A13" w:rsidR="005F002B" w:rsidRDefault="005F002B" w:rsidP="005F002B"/>
    <w:p w14:paraId="02BE7ED2" w14:textId="2B1157FE" w:rsidR="005F002B" w:rsidRDefault="005F002B" w:rsidP="005F002B">
      <w:r>
        <w:t>Kraj in datum:</w:t>
      </w:r>
    </w:p>
    <w:p w14:paraId="53697CDF" w14:textId="10E84970" w:rsidR="005F002B" w:rsidRDefault="005F002B" w:rsidP="005F002B"/>
    <w:p w14:paraId="3A55F9AC" w14:textId="2A406F49" w:rsidR="005F002B" w:rsidRDefault="005F002B" w:rsidP="005F002B">
      <w:r>
        <w:t>Podpis:</w:t>
      </w: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5426E"/>
    <w:multiLevelType w:val="hybridMultilevel"/>
    <w:tmpl w:val="AACAB7B6"/>
    <w:lvl w:ilvl="0" w:tplc="42A2C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C3"/>
    <w:rsid w:val="005F002B"/>
    <w:rsid w:val="00720EA2"/>
    <w:rsid w:val="00856AC3"/>
    <w:rsid w:val="00904D50"/>
    <w:rsid w:val="00AD11F4"/>
    <w:rsid w:val="00B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449C"/>
  <w15:chartTrackingRefBased/>
  <w15:docId w15:val="{05E302C0-1DF2-45C0-9139-77DC6955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Pecnik</dc:creator>
  <cp:keywords/>
  <dc:description/>
  <cp:lastModifiedBy>Microsoftov račun</cp:lastModifiedBy>
  <cp:revision>2</cp:revision>
  <dcterms:created xsi:type="dcterms:W3CDTF">2022-04-26T13:25:00Z</dcterms:created>
  <dcterms:modified xsi:type="dcterms:W3CDTF">2022-04-26T13:25:00Z</dcterms:modified>
</cp:coreProperties>
</file>